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bookmarkStart w:id="0" w:name="_GoBack"/>
            <w:bookmarkEnd w:id="0"/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Modulnr.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Dato</w:t>
            </w:r>
          </w:p>
        </w:tc>
        <w:tc>
          <w:tcPr>
            <w:tcW w:w="6514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Indhold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0A305F" w:rsidP="00FD5BC9">
            <w:pPr>
              <w:pStyle w:val="Opstilling-punkttegn"/>
              <w:rPr>
                <w:rFonts w:cs="Arial"/>
                <w:shd w:val="clear" w:color="auto" w:fill="FFFFFF"/>
              </w:rPr>
            </w:pPr>
            <w:r w:rsidRPr="000A305F">
              <w:t>Præsentation af forløbet, logbøger, produkter og pointsystem.</w:t>
            </w:r>
            <w:r w:rsidRPr="000A305F">
              <w:rPr>
                <w:rFonts w:cs="Arial"/>
                <w:shd w:val="clear" w:color="auto" w:fill="FFFFFF"/>
              </w:rPr>
              <w:t xml:space="preserve"> Udfyldning af gruppearbejdskontrakter. </w:t>
            </w:r>
          </w:p>
          <w:p w:rsidR="00BD19A4" w:rsidRPr="00BD19A4" w:rsidRDefault="00BD19A4" w:rsidP="00FD5BC9">
            <w:pPr>
              <w:pStyle w:val="Opstilling-punkttegn"/>
              <w:rPr>
                <w:rFonts w:cs="Arial"/>
                <w:shd w:val="clear" w:color="auto" w:fill="FFFFFF"/>
              </w:rPr>
            </w:pPr>
            <w:r w:rsidRPr="00FF747F">
              <w:rPr>
                <w:rFonts w:cs="Arial"/>
                <w:b/>
                <w:color w:val="2F5496" w:themeColor="accent5" w:themeShade="BF"/>
                <w:shd w:val="clear" w:color="auto" w:fill="FFFFFF"/>
              </w:rPr>
              <w:t>Opgave 1 og 2</w:t>
            </w:r>
            <w:r w:rsidRPr="00FF747F">
              <w:rPr>
                <w:rFonts w:cs="Arial"/>
                <w:color w:val="2F5496" w:themeColor="accent5" w:themeShade="BF"/>
                <w:shd w:val="clear" w:color="auto" w:fill="FFFFFF"/>
              </w:rPr>
              <w:t xml:space="preserve"> </w:t>
            </w:r>
            <w:r w:rsidRPr="00BD19A4">
              <w:rPr>
                <w:rFonts w:cs="Arial"/>
                <w:shd w:val="clear" w:color="auto" w:fill="FFFFFF"/>
              </w:rPr>
              <w:t>om hvad alkoholer er</w:t>
            </w:r>
          </w:p>
          <w:p w:rsidR="000A305F" w:rsidRPr="000A305F" w:rsidRDefault="0038613E" w:rsidP="00FD5BC9">
            <w:pPr>
              <w:pStyle w:val="Opstilling-punkttegn"/>
              <w:rPr>
                <w:b/>
              </w:rPr>
            </w:pPr>
            <w:r>
              <w:rPr>
                <w:rFonts w:cs="Arial"/>
                <w:shd w:val="clear" w:color="auto" w:fill="FFFFFF"/>
              </w:rPr>
              <w:t>”</w:t>
            </w:r>
            <w:r w:rsidR="00BD19A4" w:rsidRPr="00BD19A4">
              <w:rPr>
                <w:rFonts w:cs="Arial"/>
                <w:shd w:val="clear" w:color="auto" w:fill="FFFFFF"/>
              </w:rPr>
              <w:t>Tyggegummis alkoholer</w:t>
            </w:r>
            <w:r>
              <w:rPr>
                <w:rFonts w:cs="Arial"/>
                <w:shd w:val="clear" w:color="auto" w:fill="FFFFFF"/>
              </w:rPr>
              <w:t>”</w:t>
            </w:r>
            <w:r w:rsidR="00BD19A4">
              <w:rPr>
                <w:rFonts w:cs="Arial"/>
                <w:shd w:val="clear" w:color="auto" w:fill="FFFFFF"/>
              </w:rPr>
              <w:t xml:space="preserve"> </w:t>
            </w:r>
            <w:r w:rsidR="00BD19A4" w:rsidRPr="00BD19A4">
              <w:rPr>
                <w:rFonts w:cs="Arial"/>
                <w:b/>
                <w:color w:val="2F5496" w:themeColor="accent5" w:themeShade="BF"/>
                <w:shd w:val="clear" w:color="auto" w:fill="FFFFFF"/>
              </w:rPr>
              <w:t>(opgave A)</w:t>
            </w:r>
          </w:p>
        </w:tc>
      </w:tr>
      <w:tr w:rsidR="00BD19A4" w:rsidRPr="000A305F" w:rsidTr="009A1A63">
        <w:tc>
          <w:tcPr>
            <w:tcW w:w="1555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BD19A4" w:rsidRPr="00CE7588" w:rsidRDefault="0038613E" w:rsidP="00FD5BC9">
            <w:pPr>
              <w:pStyle w:val="Opstilling-punkttegn"/>
              <w:rPr>
                <w:rFonts w:eastAsia="Times New Roman"/>
                <w:sz w:val="24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”</w:t>
            </w:r>
            <w:r w:rsidR="00BD19A4" w:rsidRPr="00CE7588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Alkoholnavne</w:t>
            </w:r>
            <w:r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”</w:t>
            </w:r>
            <w:r w:rsidR="00BD19A4" w:rsidRPr="00CE7588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. Grupperne laver screencast/film</w:t>
            </w:r>
            <w:r w:rsidR="00BD19A4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 xml:space="preserve"> </w:t>
            </w:r>
            <w:r w:rsidR="00BD19A4" w:rsidRPr="00BD19A4">
              <w:rPr>
                <w:rFonts w:eastAsia="Times New Roman" w:cs="Arial"/>
                <w:b/>
                <w:color w:val="2F5496" w:themeColor="accent5" w:themeShade="BF"/>
                <w:shd w:val="clear" w:color="auto" w:fill="FFFFFF"/>
                <w:lang w:eastAsia="da-DK"/>
              </w:rPr>
              <w:t>(opgave B)</w:t>
            </w:r>
          </w:p>
          <w:p w:rsidR="00BD19A4" w:rsidRPr="00CE7588" w:rsidRDefault="00BD19A4" w:rsidP="00FD5BC9">
            <w:pPr>
              <w:pStyle w:val="Opstilling-punkttegn"/>
            </w:pPr>
            <w:r w:rsidRPr="0038613E">
              <w:rPr>
                <w:rFonts w:eastAsia="Times New Roman" w:cs="Arial"/>
                <w:shd w:val="clear" w:color="auto" w:fill="FFFFFF"/>
                <w:lang w:eastAsia="da-DK"/>
              </w:rPr>
              <w:t xml:space="preserve">Opgave 3 og 4 </w:t>
            </w:r>
            <w:r w:rsidRPr="00CE7588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om navngivning af isomere alkoholer</w:t>
            </w:r>
          </w:p>
        </w:tc>
      </w:tr>
      <w:tr w:rsidR="00BB72A9" w:rsidRPr="000A305F" w:rsidTr="00B5786D">
        <w:tc>
          <w:tcPr>
            <w:tcW w:w="9628" w:type="dxa"/>
            <w:gridSpan w:val="3"/>
          </w:tcPr>
          <w:p w:rsidR="00BB72A9" w:rsidRPr="00BB72A9" w:rsidRDefault="00BB72A9" w:rsidP="00EA2060">
            <w:pPr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eastAsia="da-DK"/>
              </w:rPr>
            </w:pPr>
            <w:r>
              <w:rPr>
                <w:rFonts w:eastAsia="Times New Roman" w:cs="Arial"/>
                <w:b/>
                <w:color w:val="2F5496" w:themeColor="accent5" w:themeShade="BF"/>
                <w:shd w:val="clear" w:color="auto" w:fill="FFFFFF"/>
                <w:lang w:eastAsia="da-DK"/>
              </w:rPr>
              <w:br/>
            </w:r>
            <w:r w:rsidRPr="00BB72A9">
              <w:rPr>
                <w:rFonts w:eastAsia="Times New Roman" w:cs="Arial"/>
                <w:b/>
                <w:color w:val="2F5496" w:themeColor="accent5" w:themeShade="BF"/>
                <w:sz w:val="28"/>
                <w:szCs w:val="28"/>
                <w:shd w:val="clear" w:color="auto" w:fill="FFFFFF"/>
                <w:lang w:eastAsia="da-DK"/>
              </w:rPr>
              <w:t>Deadline for film/screencast om alkoholers navne:</w:t>
            </w:r>
          </w:p>
        </w:tc>
      </w:tr>
      <w:tr w:rsidR="00BD19A4" w:rsidRPr="000A305F" w:rsidTr="009A1A63">
        <w:tc>
          <w:tcPr>
            <w:tcW w:w="1555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BD19A4" w:rsidRPr="00CE7588" w:rsidRDefault="00BD19A4" w:rsidP="00FD5BC9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CE7588">
              <w:rPr>
                <w:shd w:val="clear" w:color="auto" w:fill="FFFFFF"/>
                <w:lang w:eastAsia="da-DK"/>
              </w:rPr>
              <w:t xml:space="preserve">Grupper ser og kommenterer hinandens screencasts. </w:t>
            </w:r>
          </w:p>
          <w:p w:rsidR="00BD19A4" w:rsidRPr="00CE7588" w:rsidRDefault="00BD19A4" w:rsidP="00FD5BC9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CE7588">
              <w:rPr>
                <w:shd w:val="clear" w:color="auto" w:fill="FFFFFF"/>
                <w:lang w:eastAsia="da-DK"/>
              </w:rPr>
              <w:t>Der samles op på navngivningsopgaverne efter behov</w:t>
            </w:r>
          </w:p>
          <w:p w:rsidR="00BD19A4" w:rsidRPr="00CE7588" w:rsidRDefault="0038613E" w:rsidP="00FD5BC9">
            <w:pPr>
              <w:pStyle w:val="Opstilling-punkttegn"/>
            </w:pPr>
            <w:r>
              <w:rPr>
                <w:shd w:val="clear" w:color="auto" w:fill="FFFFFF"/>
                <w:lang w:eastAsia="da-DK"/>
              </w:rPr>
              <w:t>”</w:t>
            </w:r>
            <w:r w:rsidR="00BD19A4" w:rsidRPr="00CE7588">
              <w:rPr>
                <w:shd w:val="clear" w:color="auto" w:fill="FFFFFF"/>
                <w:lang w:eastAsia="da-DK"/>
              </w:rPr>
              <w:t>Glycerol, menthol og isomeri</w:t>
            </w:r>
            <w:r>
              <w:rPr>
                <w:shd w:val="clear" w:color="auto" w:fill="FFFFFF"/>
                <w:lang w:eastAsia="da-DK"/>
              </w:rPr>
              <w:t>”</w:t>
            </w:r>
            <w:r w:rsidR="00BD19A4">
              <w:rPr>
                <w:shd w:val="clear" w:color="auto" w:fill="FFFFFF"/>
                <w:lang w:eastAsia="da-DK"/>
              </w:rPr>
              <w:t xml:space="preserve"> </w:t>
            </w:r>
            <w:r w:rsidR="00BD19A4" w:rsidRPr="00BD19A4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(opgave C)</w:t>
            </w:r>
          </w:p>
        </w:tc>
      </w:tr>
      <w:tr w:rsidR="00BD19A4" w:rsidRPr="000A305F" w:rsidTr="009A1A63">
        <w:tc>
          <w:tcPr>
            <w:tcW w:w="1555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BD19A4" w:rsidRPr="00CE7588" w:rsidRDefault="00BD19A4" w:rsidP="00FD5BC9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DB3FFE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Opgave 5, 6 og 7</w:t>
            </w:r>
            <w:r w:rsidRPr="00DB3FFE">
              <w:rPr>
                <w:color w:val="2F5496" w:themeColor="accent5" w:themeShade="BF"/>
                <w:shd w:val="clear" w:color="auto" w:fill="FFFFFF"/>
                <w:lang w:eastAsia="da-DK"/>
              </w:rPr>
              <w:t xml:space="preserve"> </w:t>
            </w:r>
            <w:r w:rsidRPr="00CE7588">
              <w:rPr>
                <w:shd w:val="clear" w:color="auto" w:fill="FFFFFF"/>
                <w:lang w:eastAsia="da-DK"/>
              </w:rPr>
              <w:t>om intermolekylære kræfter</w:t>
            </w:r>
          </w:p>
          <w:p w:rsidR="00BD19A4" w:rsidRPr="00CE7588" w:rsidRDefault="00DB3FFE" w:rsidP="00FD5BC9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 xml:space="preserve">Eksperimentelt arbejde: </w:t>
            </w:r>
            <w:r w:rsidR="0038613E">
              <w:rPr>
                <w:shd w:val="clear" w:color="auto" w:fill="FFFFFF"/>
                <w:lang w:eastAsia="da-DK"/>
              </w:rPr>
              <w:t>”</w:t>
            </w:r>
            <w:r w:rsidR="00BD19A4" w:rsidRPr="00CE7588">
              <w:rPr>
                <w:shd w:val="clear" w:color="auto" w:fill="FFFFFF"/>
                <w:lang w:eastAsia="da-DK"/>
              </w:rPr>
              <w:t>Græd ikke over spildte alkoholer</w:t>
            </w:r>
            <w:r w:rsidR="0038613E">
              <w:rPr>
                <w:shd w:val="clear" w:color="auto" w:fill="FFFFFF"/>
                <w:lang w:eastAsia="da-DK"/>
              </w:rPr>
              <w:t>”</w:t>
            </w:r>
            <w:r w:rsidR="00BD19A4" w:rsidRPr="00CE7588">
              <w:rPr>
                <w:shd w:val="clear" w:color="auto" w:fill="FFFFFF"/>
                <w:lang w:eastAsia="da-DK"/>
              </w:rPr>
              <w:t xml:space="preserve"> </w:t>
            </w:r>
            <w:r w:rsidR="00BD19A4" w:rsidRPr="00DB3FFE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</w:t>
            </w:r>
            <w:r w:rsidRPr="00DB3FFE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opgave D</w:t>
            </w:r>
            <w:r w:rsidR="00BD19A4" w:rsidRPr="00DB3FFE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)</w:t>
            </w:r>
          </w:p>
          <w:p w:rsidR="00BD19A4" w:rsidRPr="00CE7588" w:rsidRDefault="00DB3FFE" w:rsidP="00FD5BC9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>Eksperimentelt arbejde:</w:t>
            </w:r>
            <w:r w:rsidR="00BD19A4" w:rsidRPr="00CE7588">
              <w:rPr>
                <w:shd w:val="clear" w:color="auto" w:fill="FFFFFF"/>
                <w:lang w:eastAsia="da-DK"/>
              </w:rPr>
              <w:t xml:space="preserve"> </w:t>
            </w:r>
            <w:r w:rsidR="0038613E">
              <w:rPr>
                <w:shd w:val="clear" w:color="auto" w:fill="FFFFFF"/>
                <w:lang w:eastAsia="da-DK"/>
              </w:rPr>
              <w:t>”</w:t>
            </w:r>
            <w:r w:rsidR="00BD19A4" w:rsidRPr="00CE7588">
              <w:rPr>
                <w:shd w:val="clear" w:color="auto" w:fill="FFFFFF"/>
                <w:lang w:eastAsia="da-DK"/>
              </w:rPr>
              <w:t>Fordamper alkoholer af sig selv?</w:t>
            </w:r>
            <w:r w:rsidR="0038613E">
              <w:rPr>
                <w:shd w:val="clear" w:color="auto" w:fill="FFFFFF"/>
                <w:lang w:eastAsia="da-DK"/>
              </w:rPr>
              <w:t>”</w:t>
            </w:r>
            <w:r w:rsidR="00BD19A4" w:rsidRPr="00CE7588">
              <w:rPr>
                <w:shd w:val="clear" w:color="auto" w:fill="FFFFFF"/>
                <w:lang w:eastAsia="da-DK"/>
              </w:rPr>
              <w:t xml:space="preserve"> </w:t>
            </w:r>
            <w:r w:rsidRPr="00DB3FFE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</w:t>
            </w:r>
            <w:r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opgave E</w:t>
            </w:r>
            <w:r w:rsidRPr="00DB3FFE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)</w:t>
            </w:r>
          </w:p>
          <w:p w:rsidR="00BD19A4" w:rsidRPr="00CE7588" w:rsidRDefault="00DB3FFE" w:rsidP="00FD5BC9">
            <w:pPr>
              <w:pStyle w:val="Opstilling-punkttegn"/>
            </w:pPr>
            <w:r>
              <w:rPr>
                <w:shd w:val="clear" w:color="auto" w:fill="FFFFFF"/>
                <w:lang w:eastAsia="da-DK"/>
              </w:rPr>
              <w:t>Skriftlig opgave:</w:t>
            </w:r>
            <w:r w:rsidR="00BD19A4" w:rsidRPr="00CE7588">
              <w:rPr>
                <w:shd w:val="clear" w:color="auto" w:fill="FFFFFF"/>
                <w:lang w:eastAsia="da-DK"/>
              </w:rPr>
              <w:t xml:space="preserve"> </w:t>
            </w:r>
            <w:r w:rsidR="0038613E">
              <w:rPr>
                <w:shd w:val="clear" w:color="auto" w:fill="FFFFFF"/>
                <w:lang w:eastAsia="da-DK"/>
              </w:rPr>
              <w:t>”</w:t>
            </w:r>
            <w:r w:rsidR="00BD19A4" w:rsidRPr="00CE7588">
              <w:rPr>
                <w:shd w:val="clear" w:color="auto" w:fill="FFFFFF"/>
                <w:lang w:eastAsia="da-DK"/>
              </w:rPr>
              <w:t>Hvad er forklaringen</w:t>
            </w:r>
            <w:r>
              <w:rPr>
                <w:shd w:val="clear" w:color="auto" w:fill="FFFFFF"/>
                <w:lang w:eastAsia="da-DK"/>
              </w:rPr>
              <w:t>?</w:t>
            </w:r>
            <w:r w:rsidR="0038613E">
              <w:rPr>
                <w:shd w:val="clear" w:color="auto" w:fill="FFFFFF"/>
                <w:lang w:eastAsia="da-DK"/>
              </w:rPr>
              <w:t>”</w:t>
            </w:r>
            <w:r>
              <w:rPr>
                <w:shd w:val="clear" w:color="auto" w:fill="FFFFFF"/>
                <w:lang w:eastAsia="da-DK"/>
              </w:rPr>
              <w:t xml:space="preserve"> </w:t>
            </w:r>
            <w:r w:rsidRPr="00DB3FFE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 xml:space="preserve">(opgave </w:t>
            </w:r>
            <w:r w:rsidR="0038613E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F</w:t>
            </w:r>
            <w:r w:rsidRPr="00DB3FFE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)</w:t>
            </w:r>
          </w:p>
        </w:tc>
      </w:tr>
      <w:tr w:rsidR="00BB72A9" w:rsidRPr="000A305F" w:rsidTr="00EA44AF">
        <w:tc>
          <w:tcPr>
            <w:tcW w:w="9628" w:type="dxa"/>
            <w:gridSpan w:val="3"/>
          </w:tcPr>
          <w:p w:rsidR="00BB72A9" w:rsidRPr="00BB72A9" w:rsidRDefault="00BB72A9" w:rsidP="00EA2060">
            <w:pPr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eastAsia="da-DK"/>
              </w:rPr>
            </w:pPr>
            <w:r>
              <w:rPr>
                <w:rFonts w:eastAsia="Times New Roman" w:cs="Arial"/>
                <w:b/>
                <w:color w:val="2F5496" w:themeColor="accent5" w:themeShade="BF"/>
                <w:shd w:val="clear" w:color="auto" w:fill="FFFFFF"/>
                <w:lang w:eastAsia="da-DK"/>
              </w:rPr>
              <w:br/>
            </w:r>
            <w:r w:rsidRPr="00BB72A9">
              <w:rPr>
                <w:rFonts w:eastAsia="Times New Roman" w:cs="Arial"/>
                <w:b/>
                <w:color w:val="2F5496" w:themeColor="accent5" w:themeShade="BF"/>
                <w:sz w:val="28"/>
                <w:szCs w:val="28"/>
                <w:shd w:val="clear" w:color="auto" w:fill="FFFFFF"/>
                <w:lang w:eastAsia="da-DK"/>
              </w:rPr>
              <w:t>Deadline for podcast om alkoholers vandopløselighed:</w:t>
            </w:r>
          </w:p>
        </w:tc>
      </w:tr>
      <w:tr w:rsidR="00BD19A4" w:rsidRPr="000A305F" w:rsidTr="009A1A63">
        <w:tc>
          <w:tcPr>
            <w:tcW w:w="1555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BD19A4" w:rsidRPr="00CE7588" w:rsidRDefault="00DB3FFE" w:rsidP="00FD5BC9">
            <w:pPr>
              <w:pStyle w:val="Opstilling-punkttegn"/>
            </w:pPr>
            <w:r>
              <w:rPr>
                <w:shd w:val="clear" w:color="auto" w:fill="FFFFFF"/>
                <w:lang w:eastAsia="da-DK"/>
              </w:rPr>
              <w:t xml:space="preserve">Grupperne arbejder med </w:t>
            </w:r>
            <w:r w:rsidR="00BD19A4" w:rsidRPr="00DB3FFE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opgave F</w:t>
            </w:r>
            <w:r w:rsidR="00BD19A4" w:rsidRPr="00DB3FFE">
              <w:rPr>
                <w:color w:val="2F5496" w:themeColor="accent5" w:themeShade="BF"/>
                <w:shd w:val="clear" w:color="auto" w:fill="FFFFFF"/>
                <w:lang w:eastAsia="da-DK"/>
              </w:rPr>
              <w:t xml:space="preserve"> </w:t>
            </w:r>
            <w:r w:rsidR="00BD19A4" w:rsidRPr="00CE7588">
              <w:rPr>
                <w:shd w:val="clear" w:color="auto" w:fill="FFFFFF"/>
                <w:lang w:eastAsia="da-DK"/>
              </w:rPr>
              <w:t>og giver hinanden input undervejs</w:t>
            </w:r>
          </w:p>
        </w:tc>
      </w:tr>
      <w:tr w:rsidR="00BB72A9" w:rsidRPr="000A305F" w:rsidTr="005728F4">
        <w:tc>
          <w:tcPr>
            <w:tcW w:w="9628" w:type="dxa"/>
            <w:gridSpan w:val="3"/>
          </w:tcPr>
          <w:p w:rsidR="00BB72A9" w:rsidRPr="00BB72A9" w:rsidRDefault="00BB72A9" w:rsidP="00EA2060">
            <w:pPr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eastAsia="da-DK"/>
              </w:rPr>
            </w:pPr>
            <w:r>
              <w:rPr>
                <w:rFonts w:eastAsia="Times New Roman" w:cs="Arial"/>
                <w:b/>
                <w:color w:val="2F5496" w:themeColor="accent5" w:themeShade="BF"/>
                <w:shd w:val="clear" w:color="auto" w:fill="FFFFFF"/>
                <w:lang w:eastAsia="da-DK"/>
              </w:rPr>
              <w:br/>
            </w:r>
            <w:r w:rsidRPr="00BB72A9">
              <w:rPr>
                <w:rFonts w:eastAsia="Times New Roman" w:cs="Arial"/>
                <w:b/>
                <w:color w:val="2F5496" w:themeColor="accent5" w:themeShade="BF"/>
                <w:sz w:val="28"/>
                <w:szCs w:val="28"/>
                <w:shd w:val="clear" w:color="auto" w:fill="FFFFFF"/>
                <w:lang w:eastAsia="da-DK"/>
              </w:rPr>
              <w:t>Deadline for opgave om intermolekylære kræfter:</w:t>
            </w:r>
          </w:p>
        </w:tc>
      </w:tr>
      <w:tr w:rsidR="00BD19A4" w:rsidRPr="000A305F" w:rsidTr="009A1A63">
        <w:tc>
          <w:tcPr>
            <w:tcW w:w="1555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BD19A4" w:rsidRPr="00CE7588" w:rsidRDefault="00BD19A4" w:rsidP="00FD5BC9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CE7588">
              <w:rPr>
                <w:shd w:val="clear" w:color="auto" w:fill="FFFFFF"/>
                <w:lang w:eastAsia="da-DK"/>
              </w:rPr>
              <w:t>Eventuelt opsamling på intermolekylære kræfter</w:t>
            </w:r>
          </w:p>
          <w:p w:rsidR="00BD19A4" w:rsidRPr="00CE7588" w:rsidRDefault="00BD19A4" w:rsidP="00FD5BC9">
            <w:pPr>
              <w:pStyle w:val="Opstilling-punkttegn"/>
            </w:pPr>
            <w:r w:rsidRPr="00DB3FFE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Opgave 8-16</w:t>
            </w:r>
            <w:r w:rsidRPr="00DB3FFE">
              <w:rPr>
                <w:color w:val="2F5496" w:themeColor="accent5" w:themeShade="BF"/>
                <w:shd w:val="clear" w:color="auto" w:fill="FFFFFF"/>
                <w:lang w:eastAsia="da-DK"/>
              </w:rPr>
              <w:t xml:space="preserve"> </w:t>
            </w:r>
            <w:r w:rsidRPr="00CE7588">
              <w:rPr>
                <w:shd w:val="clear" w:color="auto" w:fill="FFFFFF"/>
                <w:lang w:eastAsia="da-DK"/>
              </w:rPr>
              <w:t>om oxidation af alkoholer</w:t>
            </w:r>
          </w:p>
        </w:tc>
      </w:tr>
      <w:tr w:rsidR="00BD19A4" w:rsidRPr="000A305F" w:rsidTr="009A1A63">
        <w:tc>
          <w:tcPr>
            <w:tcW w:w="1555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BD19A4" w:rsidRPr="00CE7588" w:rsidRDefault="00BD19A4" w:rsidP="00FD5BC9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CE7588">
              <w:rPr>
                <w:shd w:val="clear" w:color="auto" w:fill="FFFFFF"/>
                <w:lang w:eastAsia="da-DK"/>
              </w:rPr>
              <w:t xml:space="preserve">Fortsat arbejde med </w:t>
            </w:r>
            <w:r w:rsidRPr="00DB3FFE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opgave 8-16</w:t>
            </w:r>
          </w:p>
          <w:p w:rsidR="00BD19A4" w:rsidRPr="00CE7588" w:rsidRDefault="0038613E" w:rsidP="00FD5BC9">
            <w:pPr>
              <w:pStyle w:val="Opstilling-punkttegn"/>
              <w:rPr>
                <w:shd w:val="clear" w:color="auto" w:fill="FFFFFF"/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>”</w:t>
            </w:r>
            <w:r w:rsidR="00BD19A4" w:rsidRPr="00CE7588">
              <w:rPr>
                <w:shd w:val="clear" w:color="auto" w:fill="FFFFFF"/>
                <w:lang w:eastAsia="da-DK"/>
              </w:rPr>
              <w:t>Forklaringerne på den kemisk</w:t>
            </w:r>
            <w:r w:rsidR="00DB3FFE">
              <w:rPr>
                <w:shd w:val="clear" w:color="auto" w:fill="FFFFFF"/>
                <w:lang w:eastAsia="da-DK"/>
              </w:rPr>
              <w:t>e</w:t>
            </w:r>
            <w:r w:rsidR="00BD19A4" w:rsidRPr="00CE7588">
              <w:rPr>
                <w:shd w:val="clear" w:color="auto" w:fill="FFFFFF"/>
                <w:lang w:eastAsia="da-DK"/>
              </w:rPr>
              <w:t xml:space="preserve"> lunte og tømmermændene</w:t>
            </w:r>
            <w:r>
              <w:rPr>
                <w:shd w:val="clear" w:color="auto" w:fill="FFFFFF"/>
                <w:lang w:eastAsia="da-DK"/>
              </w:rPr>
              <w:t>”</w:t>
            </w:r>
            <w:r w:rsidR="00DB3FFE" w:rsidRPr="00DB3FFE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 xml:space="preserve"> (opgave G)</w:t>
            </w:r>
          </w:p>
        </w:tc>
      </w:tr>
      <w:tr w:rsidR="00BD19A4" w:rsidRPr="000A305F" w:rsidTr="009A1A63">
        <w:tc>
          <w:tcPr>
            <w:tcW w:w="1555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BD19A4" w:rsidRPr="00CE7588" w:rsidRDefault="00BD19A4" w:rsidP="00FD5BC9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CE7588">
              <w:rPr>
                <w:shd w:val="clear" w:color="auto" w:fill="FFFFFF"/>
                <w:lang w:eastAsia="da-DK"/>
              </w:rPr>
              <w:t>Kvalitativ analyse</w:t>
            </w:r>
            <w:r w:rsidR="00C74191">
              <w:rPr>
                <w:shd w:val="clear" w:color="auto" w:fill="FFFFFF"/>
                <w:lang w:eastAsia="da-DK"/>
              </w:rPr>
              <w:t xml:space="preserve"> </w:t>
            </w:r>
            <w:r w:rsidR="00C74191" w:rsidRPr="00C74191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(afsnit 3.5)</w:t>
            </w:r>
          </w:p>
          <w:p w:rsidR="00BD19A4" w:rsidRPr="00C74191" w:rsidRDefault="00FD5BC9" w:rsidP="00FD5BC9">
            <w:pPr>
              <w:pStyle w:val="Opstilling-punkttegn"/>
              <w:rPr>
                <w:rFonts w:cs="Times New Roman"/>
                <w:b/>
                <w:color w:val="2F5496" w:themeColor="accent5" w:themeShade="BF"/>
                <w:sz w:val="24"/>
                <w:szCs w:val="24"/>
                <w:lang w:eastAsia="da-DK"/>
              </w:rPr>
            </w:pPr>
            <w:r w:rsidRPr="00FD5BC9">
              <w:rPr>
                <w:shd w:val="clear" w:color="auto" w:fill="FFFFFF"/>
                <w:lang w:eastAsia="da-DK"/>
              </w:rPr>
              <w:t>A</w:t>
            </w:r>
            <w:r w:rsidRPr="00CE7588">
              <w:rPr>
                <w:shd w:val="clear" w:color="auto" w:fill="FFFFFF"/>
                <w:lang w:eastAsia="da-DK"/>
              </w:rPr>
              <w:t xml:space="preserve">rbejde med </w:t>
            </w:r>
            <w:r w:rsidR="00BD19A4" w:rsidRPr="00C74191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Opgave 17</w:t>
            </w:r>
          </w:p>
          <w:p w:rsidR="00BD19A4" w:rsidRPr="00CE7588" w:rsidRDefault="00C74191" w:rsidP="00FD5BC9">
            <w:pPr>
              <w:pStyle w:val="Opstilling-punkttegn"/>
              <w:rPr>
                <w:shd w:val="clear" w:color="auto" w:fill="FFFFFF"/>
                <w:lang w:eastAsia="da-DK"/>
              </w:rPr>
            </w:pPr>
            <w:r w:rsidRPr="00C74191">
              <w:rPr>
                <w:shd w:val="clear" w:color="auto" w:fill="FFFFFF"/>
                <w:lang w:eastAsia="da-DK"/>
              </w:rPr>
              <w:t xml:space="preserve">Eksperimentelt arbejde: </w:t>
            </w:r>
            <w:r w:rsidR="0038613E">
              <w:rPr>
                <w:shd w:val="clear" w:color="auto" w:fill="FFFFFF"/>
                <w:lang w:eastAsia="da-DK"/>
              </w:rPr>
              <w:t>”</w:t>
            </w:r>
            <w:r w:rsidR="00BD19A4" w:rsidRPr="00CE7588">
              <w:rPr>
                <w:shd w:val="clear" w:color="auto" w:fill="FFFFFF"/>
                <w:lang w:eastAsia="da-DK"/>
              </w:rPr>
              <w:t>Hvad er der i f</w:t>
            </w:r>
            <w:r>
              <w:rPr>
                <w:shd w:val="clear" w:color="auto" w:fill="FFFFFF"/>
                <w:lang w:eastAsia="da-DK"/>
              </w:rPr>
              <w:t>lasken?</w:t>
            </w:r>
            <w:r w:rsidR="0038613E">
              <w:rPr>
                <w:shd w:val="clear" w:color="auto" w:fill="FFFFFF"/>
                <w:lang w:eastAsia="da-DK"/>
              </w:rPr>
              <w:t>”</w:t>
            </w:r>
            <w:r w:rsidRPr="00DB3FFE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 xml:space="preserve"> </w:t>
            </w:r>
            <w:r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(opgave H</w:t>
            </w:r>
            <w:r w:rsidRPr="00DB3FFE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)</w:t>
            </w:r>
          </w:p>
        </w:tc>
      </w:tr>
      <w:tr w:rsidR="00BD19A4" w:rsidRPr="000A305F" w:rsidTr="009A1A63">
        <w:tc>
          <w:tcPr>
            <w:tcW w:w="1555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BD19A4" w:rsidRPr="00CE7588" w:rsidRDefault="00BD19A4" w:rsidP="00FD5BC9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CE7588">
              <w:rPr>
                <w:shd w:val="clear" w:color="auto" w:fill="FFFFFF"/>
                <w:lang w:eastAsia="da-DK"/>
              </w:rPr>
              <w:t>Grupperne la</w:t>
            </w:r>
            <w:r w:rsidR="00D13A96">
              <w:rPr>
                <w:shd w:val="clear" w:color="auto" w:fill="FFFFFF"/>
                <w:lang w:eastAsia="da-DK"/>
              </w:rPr>
              <w:t xml:space="preserve">ver flowchart/tegneserie om </w:t>
            </w:r>
            <w:r w:rsidRPr="00D13A96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opgave H</w:t>
            </w:r>
          </w:p>
          <w:p w:rsidR="00BD19A4" w:rsidRPr="00CE7588" w:rsidRDefault="00BD19A4" w:rsidP="00FD5BC9">
            <w:pPr>
              <w:pStyle w:val="Opstilling-punkttegn"/>
              <w:rPr>
                <w:shd w:val="clear" w:color="auto" w:fill="FFFFFF"/>
                <w:lang w:eastAsia="da-DK"/>
              </w:rPr>
            </w:pPr>
            <w:r w:rsidRPr="00CE7588">
              <w:rPr>
                <w:shd w:val="clear" w:color="auto" w:fill="FFFFFF"/>
                <w:lang w:eastAsia="da-DK"/>
              </w:rPr>
              <w:t>Opsamling på opgaver efter behov</w:t>
            </w:r>
          </w:p>
        </w:tc>
      </w:tr>
      <w:tr w:rsidR="00C8388A" w:rsidRPr="000A305F" w:rsidTr="00F00B4D">
        <w:tc>
          <w:tcPr>
            <w:tcW w:w="9628" w:type="dxa"/>
            <w:gridSpan w:val="3"/>
          </w:tcPr>
          <w:p w:rsidR="00C8388A" w:rsidRPr="00C8388A" w:rsidRDefault="00C8388A" w:rsidP="00EA2060">
            <w:pPr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eastAsia="da-DK"/>
              </w:rPr>
            </w:pPr>
            <w:r>
              <w:rPr>
                <w:rFonts w:eastAsia="Times New Roman" w:cs="Arial"/>
                <w:b/>
                <w:color w:val="2F5496" w:themeColor="accent5" w:themeShade="BF"/>
                <w:shd w:val="clear" w:color="auto" w:fill="FFFFFF"/>
                <w:lang w:eastAsia="da-DK"/>
              </w:rPr>
              <w:br/>
            </w:r>
            <w:r w:rsidRPr="00C8388A">
              <w:rPr>
                <w:rFonts w:eastAsia="Times New Roman" w:cs="Arial"/>
                <w:b/>
                <w:color w:val="2F5496" w:themeColor="accent5" w:themeShade="BF"/>
                <w:sz w:val="28"/>
                <w:szCs w:val="28"/>
                <w:shd w:val="clear" w:color="auto" w:fill="FFFFFF"/>
                <w:lang w:eastAsia="da-DK"/>
              </w:rPr>
              <w:t>Deadline for tegning af fremgangsmåde og resultater:</w:t>
            </w:r>
          </w:p>
        </w:tc>
      </w:tr>
      <w:tr w:rsidR="00BD19A4" w:rsidRPr="000A305F" w:rsidTr="009A1A63">
        <w:tc>
          <w:tcPr>
            <w:tcW w:w="1555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D5BC9" w:rsidRPr="00FD5BC9" w:rsidRDefault="00D13A96" w:rsidP="00FD5BC9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C74191">
              <w:rPr>
                <w:shd w:val="clear" w:color="auto" w:fill="FFFFFF"/>
                <w:lang w:eastAsia="da-DK"/>
              </w:rPr>
              <w:t xml:space="preserve">Eksperimentelt arbejde: </w:t>
            </w:r>
            <w:r w:rsidR="0038613E">
              <w:rPr>
                <w:shd w:val="clear" w:color="auto" w:fill="FFFFFF"/>
                <w:lang w:eastAsia="da-DK"/>
              </w:rPr>
              <w:t>”</w:t>
            </w:r>
            <w:r w:rsidR="00BD19A4" w:rsidRPr="00CE7588">
              <w:rPr>
                <w:shd w:val="clear" w:color="auto" w:fill="FFFFFF"/>
                <w:lang w:eastAsia="da-DK"/>
              </w:rPr>
              <w:t>Påvisning af alkoholer i tyggegummi</w:t>
            </w:r>
            <w:r w:rsidR="0038613E">
              <w:rPr>
                <w:shd w:val="clear" w:color="auto" w:fill="FFFFFF"/>
                <w:lang w:eastAsia="da-DK"/>
              </w:rPr>
              <w:t>”</w:t>
            </w:r>
            <w:r>
              <w:rPr>
                <w:shd w:val="clear" w:color="auto" w:fill="FFFFFF"/>
                <w:lang w:eastAsia="da-DK"/>
              </w:rPr>
              <w:t xml:space="preserve"> </w:t>
            </w:r>
            <w:r w:rsidRPr="00D13A96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(opgave I</w:t>
            </w:r>
            <w:r w:rsidR="00BD19A4" w:rsidRPr="00D13A96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 xml:space="preserve">). </w:t>
            </w:r>
          </w:p>
          <w:p w:rsidR="00BD19A4" w:rsidRPr="00FD5BC9" w:rsidRDefault="00BD19A4" w:rsidP="00FD5BC9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CE7588">
              <w:rPr>
                <w:shd w:val="clear" w:color="auto" w:fill="FFFFFF"/>
                <w:lang w:eastAsia="da-DK"/>
              </w:rPr>
              <w:t>Grupperne laver selv øvelsesvejledning før forsøget.</w:t>
            </w:r>
          </w:p>
        </w:tc>
      </w:tr>
      <w:tr w:rsidR="00C8388A" w:rsidRPr="000A305F" w:rsidTr="007E725F">
        <w:tc>
          <w:tcPr>
            <w:tcW w:w="9628" w:type="dxa"/>
            <w:gridSpan w:val="3"/>
          </w:tcPr>
          <w:p w:rsidR="00C8388A" w:rsidRPr="00C8388A" w:rsidRDefault="00C8388A" w:rsidP="00EA2060">
            <w:pPr>
              <w:rPr>
                <w:rFonts w:eastAsia="Times New Roman" w:cs="Arial"/>
                <w:b/>
                <w:color w:val="2F5496" w:themeColor="accent5" w:themeShade="BF"/>
                <w:sz w:val="28"/>
                <w:szCs w:val="28"/>
                <w:shd w:val="clear" w:color="auto" w:fill="FFFFFF"/>
                <w:lang w:eastAsia="da-DK"/>
              </w:rPr>
            </w:pPr>
            <w:r>
              <w:rPr>
                <w:rFonts w:eastAsia="Times New Roman" w:cs="Arial"/>
                <w:b/>
                <w:color w:val="2F5496" w:themeColor="accent5" w:themeShade="BF"/>
                <w:shd w:val="clear" w:color="auto" w:fill="FFFFFF"/>
                <w:lang w:eastAsia="da-DK"/>
              </w:rPr>
              <w:br/>
            </w:r>
            <w:r w:rsidRPr="00C8388A">
              <w:rPr>
                <w:rFonts w:eastAsia="Times New Roman" w:cs="Arial"/>
                <w:b/>
                <w:color w:val="2F5496" w:themeColor="accent5" w:themeShade="BF"/>
                <w:sz w:val="28"/>
                <w:szCs w:val="28"/>
                <w:shd w:val="clear" w:color="auto" w:fill="FFFFFF"/>
                <w:lang w:eastAsia="da-DK"/>
              </w:rPr>
              <w:t>Deadline for øvelsesvejledning til påvisning af alkoholer:</w:t>
            </w:r>
          </w:p>
        </w:tc>
      </w:tr>
      <w:tr w:rsidR="00BD19A4" w:rsidRPr="000A305F" w:rsidTr="009A1A63">
        <w:tc>
          <w:tcPr>
            <w:tcW w:w="1555" w:type="dxa"/>
          </w:tcPr>
          <w:p w:rsidR="00BD19A4" w:rsidRDefault="00BD19A4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BD19A4" w:rsidRPr="00CE7588" w:rsidRDefault="00BD19A4" w:rsidP="00EA2060">
            <w:pPr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D13A96">
              <w:rPr>
                <w:rFonts w:eastAsia="Times New Roman" w:cs="Arial"/>
                <w:b/>
                <w:color w:val="2F5496" w:themeColor="accent5" w:themeShade="BF"/>
                <w:shd w:val="clear" w:color="auto" w:fill="FFFFFF"/>
                <w:lang w:eastAsia="da-DK"/>
              </w:rPr>
              <w:t>Opgave 18, 19 og 20</w:t>
            </w:r>
            <w:r w:rsidRPr="00D13A96">
              <w:rPr>
                <w:rFonts w:eastAsia="Times New Roman" w:cs="Arial"/>
                <w:color w:val="2F5496" w:themeColor="accent5" w:themeShade="BF"/>
                <w:shd w:val="clear" w:color="auto" w:fill="FFFFFF"/>
                <w:lang w:eastAsia="da-DK"/>
              </w:rPr>
              <w:t xml:space="preserve"> </w:t>
            </w:r>
            <w:r w:rsidRPr="00CE7588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om reaktionstyper</w:t>
            </w:r>
          </w:p>
          <w:p w:rsidR="00BD19A4" w:rsidRPr="00CE7588" w:rsidRDefault="0038613E" w:rsidP="00EA2060">
            <w:pPr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”</w:t>
            </w:r>
            <w:r w:rsidR="00BD19A4" w:rsidRPr="00CE7588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Fremstilling af tyggegummialkoholerne</w:t>
            </w:r>
            <w:r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”</w:t>
            </w:r>
            <w:r w:rsidR="00D13A96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 xml:space="preserve"> </w:t>
            </w:r>
            <w:r w:rsidR="00D13A96" w:rsidRPr="00D13A96">
              <w:rPr>
                <w:rFonts w:eastAsia="Times New Roman" w:cs="Arial"/>
                <w:b/>
                <w:color w:val="2F5496" w:themeColor="accent5" w:themeShade="BF"/>
                <w:shd w:val="clear" w:color="auto" w:fill="FFFFFF"/>
                <w:lang w:eastAsia="da-DK"/>
              </w:rPr>
              <w:t>(opgave J)</w:t>
            </w:r>
          </w:p>
        </w:tc>
      </w:tr>
      <w:tr w:rsidR="00BD19A4" w:rsidRPr="000A305F" w:rsidTr="009A1A63">
        <w:tc>
          <w:tcPr>
            <w:tcW w:w="1555" w:type="dxa"/>
          </w:tcPr>
          <w:p w:rsidR="00BD19A4" w:rsidRDefault="00BD19A4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BD19A4" w:rsidRPr="00CE7588" w:rsidRDefault="00BD19A4" w:rsidP="00EA2060">
            <w:pPr>
              <w:rPr>
                <w:rFonts w:eastAsia="Times New Roman" w:cs="Arial"/>
                <w:color w:val="000000"/>
                <w:lang w:eastAsia="da-DK"/>
              </w:rPr>
            </w:pPr>
            <w:r w:rsidRPr="00CE7588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Quiz om tyggegummialkoholerne. Grupperne laver qu</w:t>
            </w:r>
            <w:r w:rsidR="00D13A96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 xml:space="preserve">izzer eller tests til hinanden </w:t>
            </w:r>
            <w:r w:rsidR="00D13A96" w:rsidRPr="00D13A96">
              <w:rPr>
                <w:rFonts w:eastAsia="Times New Roman" w:cs="Arial"/>
                <w:b/>
                <w:color w:val="2F5496" w:themeColor="accent5" w:themeShade="BF"/>
                <w:shd w:val="clear" w:color="auto" w:fill="FFFFFF"/>
                <w:lang w:eastAsia="da-DK"/>
              </w:rPr>
              <w:t>(opgave K).</w:t>
            </w:r>
          </w:p>
        </w:tc>
      </w:tr>
      <w:tr w:rsidR="00C8388A" w:rsidRPr="000A305F" w:rsidTr="00973498">
        <w:tc>
          <w:tcPr>
            <w:tcW w:w="9628" w:type="dxa"/>
            <w:gridSpan w:val="3"/>
          </w:tcPr>
          <w:p w:rsidR="00C8388A" w:rsidRPr="00C8388A" w:rsidRDefault="00C8388A" w:rsidP="00EA2060">
            <w:pPr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eastAsia="da-DK"/>
              </w:rPr>
            </w:pPr>
            <w:r>
              <w:rPr>
                <w:rFonts w:eastAsia="Times New Roman" w:cs="Arial"/>
                <w:b/>
                <w:color w:val="2F5496" w:themeColor="accent5" w:themeShade="BF"/>
                <w:shd w:val="clear" w:color="auto" w:fill="FFFFFF"/>
                <w:lang w:eastAsia="da-DK"/>
              </w:rPr>
              <w:br/>
            </w:r>
            <w:r w:rsidRPr="00C8388A">
              <w:rPr>
                <w:rFonts w:eastAsia="Times New Roman" w:cs="Arial"/>
                <w:b/>
                <w:color w:val="2F5496" w:themeColor="accent5" w:themeShade="BF"/>
                <w:sz w:val="28"/>
                <w:szCs w:val="28"/>
                <w:shd w:val="clear" w:color="auto" w:fill="FFFFFF"/>
                <w:lang w:eastAsia="da-DK"/>
              </w:rPr>
              <w:t>Deadline for quiz om tyggegummialkoholerne:</w:t>
            </w:r>
          </w:p>
        </w:tc>
      </w:tr>
      <w:tr w:rsidR="00BD19A4" w:rsidRPr="000A305F" w:rsidTr="009A1A63">
        <w:tc>
          <w:tcPr>
            <w:tcW w:w="1555" w:type="dxa"/>
          </w:tcPr>
          <w:p w:rsidR="00BD19A4" w:rsidRDefault="00BD19A4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BD19A4" w:rsidRPr="00CE7588" w:rsidRDefault="00BD19A4" w:rsidP="00EA2060">
            <w:pPr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CE7588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Grupperne prøver hinandens quizzer</w:t>
            </w:r>
          </w:p>
          <w:p w:rsidR="00BD19A4" w:rsidRPr="00CE7588" w:rsidRDefault="00BD19A4" w:rsidP="00EA2060">
            <w:pPr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CE7588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Opsamling på forløbet</w:t>
            </w:r>
          </w:p>
          <w:p w:rsidR="00BD19A4" w:rsidRPr="00CE7588" w:rsidRDefault="00BD19A4" w:rsidP="00EA2060">
            <w:pPr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</w:pPr>
            <w:r w:rsidRPr="00CE7588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Test din viden</w:t>
            </w:r>
          </w:p>
        </w:tc>
      </w:tr>
      <w:tr w:rsidR="00BD19A4" w:rsidRPr="000A305F" w:rsidTr="009A1A63">
        <w:tc>
          <w:tcPr>
            <w:tcW w:w="1555" w:type="dxa"/>
          </w:tcPr>
          <w:p w:rsidR="00BD19A4" w:rsidRDefault="00BD19A4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BD19A4" w:rsidRPr="000A305F" w:rsidRDefault="00BD19A4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BD19A4" w:rsidRPr="00CE7588" w:rsidRDefault="00BD19A4" w:rsidP="00EA2060">
            <w:pPr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CE7588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Afsluttende test</w:t>
            </w:r>
          </w:p>
          <w:p w:rsidR="00BD19A4" w:rsidRPr="00CE7588" w:rsidRDefault="00BD19A4" w:rsidP="00EA2060">
            <w:pPr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</w:pPr>
            <w:r w:rsidRPr="00CE7588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Evaluering</w:t>
            </w:r>
          </w:p>
        </w:tc>
      </w:tr>
    </w:tbl>
    <w:p w:rsidR="00952FCA" w:rsidRPr="00F3276E" w:rsidRDefault="00DF6D30" w:rsidP="00F3276E"/>
    <w:sectPr w:rsidR="00952FCA" w:rsidRPr="00F327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71" w:rsidRDefault="00D24771" w:rsidP="005347FA">
      <w:pPr>
        <w:spacing w:after="0" w:line="240" w:lineRule="auto"/>
      </w:pPr>
      <w:r>
        <w:separator/>
      </w:r>
    </w:p>
  </w:endnote>
  <w:endnote w:type="continuationSeparator" w:id="0">
    <w:p w:rsidR="00D24771" w:rsidRDefault="00D24771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71" w:rsidRDefault="00D24771" w:rsidP="005347FA">
      <w:pPr>
        <w:spacing w:after="0" w:line="240" w:lineRule="auto"/>
      </w:pPr>
      <w:r>
        <w:separator/>
      </w:r>
    </w:p>
  </w:footnote>
  <w:footnote w:type="continuationSeparator" w:id="0">
    <w:p w:rsidR="00D24771" w:rsidRDefault="00D24771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0A305F" w:rsidP="005347FA">
    <w:pPr>
      <w:pStyle w:val="Sidehoved"/>
      <w:jc w:val="center"/>
      <w:rPr>
        <w:rFonts w:ascii="Times New Roman" w:hAnsi="Times New Roman" w:cs="Times New Roman"/>
        <w:sz w:val="4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38BE531C" wp14:editId="78872B24">
          <wp:simplePos x="0" y="0"/>
          <wp:positionH relativeFrom="column">
            <wp:posOffset>-365125</wp:posOffset>
          </wp:positionH>
          <wp:positionV relativeFrom="paragraph">
            <wp:posOffset>4392296</wp:posOffset>
          </wp:positionV>
          <wp:extent cx="9153763" cy="13677158"/>
          <wp:effectExtent l="3486150" t="1257300" r="3495675" b="1258570"/>
          <wp:wrapNone/>
          <wp:docPr id="1" name="Billede 1" descr="C:\Users\alimbt\Dropbox\Lindhardt &amp; Ringhof\Kemi med Anne Boie\Mulige billeder\flere ink\COLOURBOX2858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COLOURBOX28589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65076">
                    <a:off x="0" y="0"/>
                    <a:ext cx="9153763" cy="136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E"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748EF957" wp14:editId="2C0062C9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2" name="Billede 2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25688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Forløbsplan - Tyggegummi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EEFC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0A305F"/>
    <w:rsid w:val="001D7F46"/>
    <w:rsid w:val="001F4A0D"/>
    <w:rsid w:val="00200599"/>
    <w:rsid w:val="002F5D86"/>
    <w:rsid w:val="0038613E"/>
    <w:rsid w:val="003E64CF"/>
    <w:rsid w:val="004852BF"/>
    <w:rsid w:val="004B0D29"/>
    <w:rsid w:val="004D1858"/>
    <w:rsid w:val="004E542D"/>
    <w:rsid w:val="005347FA"/>
    <w:rsid w:val="005E7041"/>
    <w:rsid w:val="00766932"/>
    <w:rsid w:val="00793D99"/>
    <w:rsid w:val="00806574"/>
    <w:rsid w:val="008A6395"/>
    <w:rsid w:val="00903ECF"/>
    <w:rsid w:val="00955CC1"/>
    <w:rsid w:val="00971C16"/>
    <w:rsid w:val="009826F9"/>
    <w:rsid w:val="00B25688"/>
    <w:rsid w:val="00B64294"/>
    <w:rsid w:val="00BB72A9"/>
    <w:rsid w:val="00BD19A4"/>
    <w:rsid w:val="00C74191"/>
    <w:rsid w:val="00C8388A"/>
    <w:rsid w:val="00CD2611"/>
    <w:rsid w:val="00D13A96"/>
    <w:rsid w:val="00D24771"/>
    <w:rsid w:val="00D76D12"/>
    <w:rsid w:val="00DB3FFE"/>
    <w:rsid w:val="00DF6D30"/>
    <w:rsid w:val="00E25941"/>
    <w:rsid w:val="00ED785F"/>
    <w:rsid w:val="00F06FB6"/>
    <w:rsid w:val="00F132E5"/>
    <w:rsid w:val="00F3276E"/>
    <w:rsid w:val="00FD5BC9"/>
    <w:rsid w:val="00FE5AC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11</cp:revision>
  <cp:lastPrinted>2015-09-11T12:16:00Z</cp:lastPrinted>
  <dcterms:created xsi:type="dcterms:W3CDTF">2016-09-06T08:18:00Z</dcterms:created>
  <dcterms:modified xsi:type="dcterms:W3CDTF">2016-10-18T13:53:00Z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